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关于遴选优秀大学生创业项目参加2022年湖南省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“挑战杯”大学生创业计划竞赛的通知</w:t>
      </w:r>
    </w:p>
    <w:p>
      <w:pPr>
        <w:spacing w:line="560" w:lineRule="exact"/>
        <w:ind w:firstLine="420" w:firstLineChars="2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各教学学院团总支：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为提前做好我校2022年“挑战杯”大学生创业计划竞赛有关工作，现面向全校遴选优秀大学生创业项目。由于202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年省赛通知还未下达，请各教学学院团总支参照往年通知要求，组织遴选优秀大学生创业项目上报校团委。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本次大赛聚焦创新、协调、绿色、开放、共享五大发展理念，共设五个组别：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科技创新和未来产业：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突出科技创新，在人工智能、网络信息、生命科学、新材料、新能源等领域，结合实践观察设计项目。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乡村振兴和农业农村现代化：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围绕全面建设社会主义现代化国家、促进全体人民共同富裕的重大历史任务，在农林牧渔、电子商务、旅游休闲等领域，结合实践观察设计项目。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城市治理和社会服务：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围绕国家治理体系和治理能力现代化建设，在政务服务、消费生活、医疗服务、教育培训、交通物流、金融服务等领域，结合实践观察设计项目。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生态环保和可持续发展：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围绕可持续发展战略，在环境治理、可持续资源开发、生态环保、清洁能源应用等领域，结合实践观察设计项目。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文化创意和区域合作：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突出共融、共享，紧密围绕“一带一路”和“京津冀”、“长三角”、“粤港澳大湾区”、“成渝经济圈”等经济合作带建设，在工艺与设计、动漫广告、体育竞技和国际文化传播、对外交流培训、对外经贸等领域，结合实践观察设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材料报送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1.各学院将纸质版参赛作品申报表（附件1）和项目报送汇总表（附件2）于4月30日17:00前提交至校团委220办公室。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2.创业计划书、项目介绍材料以及其它相关证明材料的具体提交要求详见后续通知。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温馨提示：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原参加过省级比赛并获奖的项目不能参赛，请合理设计有关项目。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共青团湖南科技学院委员会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19"/>
    <w:rsid w:val="00160E94"/>
    <w:rsid w:val="00301936"/>
    <w:rsid w:val="004E6038"/>
    <w:rsid w:val="0068687E"/>
    <w:rsid w:val="00C833A7"/>
    <w:rsid w:val="00D35519"/>
    <w:rsid w:val="00E23274"/>
    <w:rsid w:val="397E2DFD"/>
    <w:rsid w:val="6ED61BEF"/>
    <w:rsid w:val="7B1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735</Characters>
  <Lines>1</Lines>
  <Paragraphs>1</Paragraphs>
  <TotalTime>8</TotalTime>
  <ScaleCrop>false</ScaleCrop>
  <LinksUpToDate>false</LinksUpToDate>
  <CharactersWithSpaces>739</CharactersWithSpaces>
  <Application>WPS Office_11.1.0.11636_F1E327BC-269C-435d-A152-05C5408002CA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2020-03-31T09:01:00Z</dcterms:created>
  <dc:creator>office365</dc:creator>
  <lastModifiedBy>百茶居士</lastModifiedBy>
  <dcterms:modified xsi:type="dcterms:W3CDTF">2022-04-19T09:16:12Z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B6FB93FFB8A2412AB37AB06135B91505</vt:lpwstr>
  </property>
</Properties>
</file>